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>Памятка населению о соблюдении мер пожарной безопасности.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В целях обеспечения пожарной безопасности жилого дома (квартиры) рекомендуется выполнить следующие мероприятия: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1. Не оставлять без присмотра включенные в сеть электроприборы (телевизоры, магнитофоны и иное);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2. Не допускать использования горючих абажуров на электролампах;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3. Не допускать устройства временных самодельных электросетей в помещениях;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4. Не допускать эксплуатации электронагревательных приборов без несгораемых подставок;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5. Заменить оголённые и ветхие электрические провода;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6. Не допускать эксплуатации самодельных (кустарных) электронагревательных приборов;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7. Соединение электрических проводов произвести путём припайки или прессовки;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8. Не допускать включение электронагревательных приборов без соединительной вилки.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Печное отопление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1. Отремонтировать дымоход печи;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2. Очищать дымоход печи не менее 1 раза в 2 месяца;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3. Обелить все дымоходные трубы и стены печи;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4. Напротив дверки печи прибить предтопочный металлический лист размером не менее 50 х 70 см;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5. Довести до 25 см разрыв от стен печи до деревянных конструкций;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6. Не оставлять без присмотра топящиеся печи, а также не поручать надзор за ними малолетним детям.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Газовое оборудование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1. Расстояние от газового баллона до газовой плиты выполнить не менее 0,5 м, до радиаторов отопления и печей - 1 м, топочных дверок печей - 2 м;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2. Убрать газовые баллоны из цокольного (подвального) этажа дома;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3. Не допускать устройство вводов газопровода в жилой дом через подвальное помещение;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4. Двери из помещения, где установлены газовые приборы, выполнить открывающимися по ходу выхода из помещения;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5. Разместить у входа в жилой дом предупреждающий знак: «Огнеопасно, Баллоны с газом!»;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Граждане обязаны: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1. Соблюдать требования пожарной безопасности;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3. При обнаружении пожаров немедленно уведомлять о них пожарную охрану;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4. До прибытия пожарной охраны принимать посильные меры по спасению людей, имущества и тушению пожаров;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5. Оказывать содействие пожарной охране при тушении пожаров;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6. Выполнять предписания, постановления и иные законные требования должностных лиц государственного пожарного надзора;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Помните: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Правила вызова пожарной охраны: О возникновении пожара немедленно сообщите в пожарную охрану по телефону - 01, сотовому телефону 101, 112! Вызывая помощь необходимо: - кратко и чётко обрисовать событие - что горит (квартира, чердак, подвал, склад и иное); - назвать адрес (населённый пункт, название улицы, номер дома, квартиры); - назвать свою фамилию, номер телефона; - если у Вас нет доступа к телефону и нет возможности покинуть помещение, откройте окно и криками привлеките внимание прохожих.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Действия при пожаре: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1. Сообщить о пожаре по телефону - 01, по сотовому телефону 101, 112.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2. Эвакуировать людей (сообщить о пожаре соседям).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3. По возможности принять меры к тушению пожара (обесточить помещение, использовать первичные средства пожаротушения).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- пригнитесь к полу - там остается прослойка воздуха 15-20 см; - дышите через мокрую ткань или полотенце; - в дыму лучше всего двигаться ползком вдоль стены по направлению выхода из здания.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Категорически запрещается: 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 Спускаться по водосточным трубам и стоякам. 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ПОМНИТЕ! СОБЛЮДЕНИЕ МЕР ПОЖАРНОЙ БЕЗОПАСНОСТИ - ЭТО ЗАЛОГ ВАШЕГО БЛАГОПОЛУЧИЯ, СОХРАННОСТИ ВАШЕЙ СОБСТВЕННОЙ ЖИЗНИ И ЖИЗНИ ВАШИХ БЛИЗКИХ! При пожаре звонить 01, 101, 112.</w:t>
      </w:r>
    </w:p>
    <w:p>
      <w:pPr>
        <w:pStyle w:val="Normal"/>
        <w:jc w:val="center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/>
        <w:drawing>
          <wp:inline distT="0" distB="0" distL="0" distR="0">
            <wp:extent cx="3585210" cy="2330450"/>
            <wp:effectExtent l="0" t="0" r="0" b="0"/>
            <wp:docPr id="1" name="Рисунок 5" descr="C:\Documents and Settings\Мы\Рабочий стол\Новая папка (7)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C:\Documents and Settings\Мы\Рабочий стол\Новая папка (7)\i (53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333333"/>
          <w:sz w:val="28"/>
          <w:szCs w:val="28"/>
          <w:highlight w:val="white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309245" cy="30924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30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24.35pt;width:24.25pt;height:24.25pt;mso-position-vertical:top" type="shapetype_75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5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1384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138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LibreOffice/6.4.4.2$Linux_X86_64 LibreOffice_project/40$Build-2</Application>
  <Pages>3</Pages>
  <Words>637</Words>
  <Characters>4045</Characters>
  <CharactersWithSpaces>4680</CharactersWithSpaces>
  <Paragraphs>42</Paragraphs>
  <Company>Perscomp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2020-01-11T08:58:00Z</dcterms:created>
  <dc:creator>Мы</dc:creator>
  <dc:description/>
  <dc:language>ru-RU</dc:language>
  <cp:lastModifiedBy/>
  <dcterms:modified xsi:type="dcterms:W3CDTF">2022-12-14T09:30:18Z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Perscomp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